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1" w:rsidRDefault="00087EBA" w:rsidP="00177CE9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177CE9">
        <w:rPr>
          <w:b/>
        </w:rPr>
        <w:t>Доклад</w:t>
      </w:r>
      <w:r w:rsidR="008256DD" w:rsidRPr="00177CE9">
        <w:rPr>
          <w:b/>
        </w:rPr>
        <w:t xml:space="preserve"> </w:t>
      </w:r>
      <w:r w:rsidR="00DE1E2F" w:rsidRPr="00177CE9">
        <w:rPr>
          <w:b/>
        </w:rPr>
        <w:t xml:space="preserve">на </w:t>
      </w:r>
      <w:r w:rsidR="00A63291">
        <w:rPr>
          <w:b/>
        </w:rPr>
        <w:t xml:space="preserve">Общем </w:t>
      </w:r>
      <w:r w:rsidR="00DE1E2F" w:rsidRPr="00177CE9">
        <w:rPr>
          <w:b/>
        </w:rPr>
        <w:t>собрании</w:t>
      </w:r>
      <w:bookmarkStart w:id="0" w:name="_GoBack"/>
      <w:bookmarkEnd w:id="0"/>
      <w:r w:rsidR="00067AB8" w:rsidRPr="00177CE9">
        <w:rPr>
          <w:b/>
        </w:rPr>
        <w:t xml:space="preserve"> 12.04.2021</w:t>
      </w:r>
      <w:r w:rsidR="00A63291">
        <w:rPr>
          <w:b/>
        </w:rPr>
        <w:t xml:space="preserve"> </w:t>
      </w:r>
    </w:p>
    <w:p w:rsidR="00067AB8" w:rsidRPr="00177CE9" w:rsidRDefault="00A63291" w:rsidP="00177CE9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председателя Совета Ассоциации Р.Р. Рыбакова</w:t>
      </w:r>
    </w:p>
    <w:p w:rsidR="00DE1E2F" w:rsidRPr="00177CE9" w:rsidRDefault="00DE1E2F" w:rsidP="00177CE9">
      <w:pPr>
        <w:pStyle w:val="a3"/>
        <w:spacing w:before="0" w:beforeAutospacing="0" w:after="0" w:afterAutospacing="0"/>
        <w:ind w:firstLine="851"/>
        <w:jc w:val="both"/>
        <w:rPr>
          <w:b/>
        </w:rPr>
      </w:pPr>
    </w:p>
    <w:p w:rsidR="008522DD" w:rsidRPr="00177CE9" w:rsidRDefault="00DE1E2F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>По сложившейся традиции, под пунктом повестки «</w:t>
      </w:r>
      <w:r w:rsidR="003E62D4" w:rsidRPr="00177CE9">
        <w:t>Информация о работе Совета АПО»</w:t>
      </w:r>
      <w:r w:rsidRPr="00177CE9">
        <w:t xml:space="preserve"> я пытаюсь,  в меру имеющейся информации и опыта реальной работы по проектированию,  охарактеризовать сложившуюся ситуацию в отрасли проектирования.</w:t>
      </w:r>
    </w:p>
    <w:p w:rsidR="008522DD" w:rsidRPr="00177CE9" w:rsidRDefault="008522DD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>Мы  целый год проходили труднейший период в жизни страны, но в нашей отрасли за год ничего не изменилось</w:t>
      </w:r>
      <w:r w:rsidR="003E62D4" w:rsidRPr="00177CE9">
        <w:t>,</w:t>
      </w:r>
      <w:r w:rsidRPr="00177CE9">
        <w:t xml:space="preserve"> отрасль не была признан</w:t>
      </w:r>
      <w:r w:rsidR="003E62D4" w:rsidRPr="00177CE9">
        <w:t>а</w:t>
      </w:r>
      <w:r w:rsidRPr="00177CE9">
        <w:t xml:space="preserve"> пострадавшей, мы не получили никаких льгот и </w:t>
      </w:r>
      <w:proofErr w:type="spellStart"/>
      <w:r w:rsidRPr="00177CE9">
        <w:t>госпомощи</w:t>
      </w:r>
      <w:proofErr w:type="spellEnd"/>
      <w:r w:rsidRPr="00177CE9">
        <w:t>, как, впрочем, и какой-либо друго</w:t>
      </w:r>
      <w:r w:rsidR="003E62D4" w:rsidRPr="00177CE9">
        <w:t>й</w:t>
      </w:r>
      <w:r w:rsidRPr="00177CE9">
        <w:t xml:space="preserve"> помощи</w:t>
      </w:r>
      <w:proofErr w:type="gramStart"/>
      <w:r w:rsidRPr="00177CE9">
        <w:t xml:space="preserve">.. </w:t>
      </w:r>
      <w:proofErr w:type="gramEnd"/>
    </w:p>
    <w:p w:rsidR="00942285" w:rsidRPr="00177CE9" w:rsidRDefault="008522DD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 xml:space="preserve">Тем не менее, </w:t>
      </w:r>
      <w:r w:rsidR="003E62D4" w:rsidRPr="00177CE9">
        <w:t>м</w:t>
      </w:r>
      <w:r w:rsidR="00942285" w:rsidRPr="00177CE9">
        <w:t>не представляется, что наша встреча очень актуальна, так как  появились надежды на коренные и необходимые перемены в организации системы строительной отрасли в связи с кадровыми перестановками в Минстрое России. И хотя первые шаги Минстроя пока не свидетельствуют о больших переменах, не может быть,</w:t>
      </w:r>
      <w:r w:rsidR="00C32737" w:rsidRPr="00177CE9">
        <w:t xml:space="preserve"> </w:t>
      </w:r>
      <w:r w:rsidR="00942285" w:rsidRPr="00177CE9">
        <w:t>что</w:t>
      </w:r>
      <w:r w:rsidR="00C32737" w:rsidRPr="00177CE9">
        <w:t xml:space="preserve">бы </w:t>
      </w:r>
      <w:r w:rsidR="00942285" w:rsidRPr="00177CE9">
        <w:t xml:space="preserve">приход  к руководству отрасли настоящих профессионалов, на своем опыте </w:t>
      </w:r>
      <w:r w:rsidR="00C32737" w:rsidRPr="00177CE9">
        <w:t>испытавших особенности ситуации</w:t>
      </w:r>
      <w:r w:rsidR="00942285" w:rsidRPr="00177CE9">
        <w:t xml:space="preserve">, не приведет к улучшению этой ситуации.   </w:t>
      </w:r>
      <w:proofErr w:type="gramStart"/>
      <w:r w:rsidR="00942285" w:rsidRPr="00177CE9">
        <w:t xml:space="preserve">Я имею в виду именно организацию строительства, а не техническую сторону строительства, в которой за многие годы наработана самая серьезная и подробная нормативная  документация, не требующая изменений, что, собственно, и показали последние годы </w:t>
      </w:r>
      <w:r w:rsidRPr="00177CE9">
        <w:t xml:space="preserve">издевательства </w:t>
      </w:r>
      <w:r w:rsidR="00A7245A" w:rsidRPr="00177CE9">
        <w:t xml:space="preserve">над </w:t>
      </w:r>
      <w:r w:rsidR="00942285" w:rsidRPr="00177CE9">
        <w:t>нормативной документации без новаций и со сплошным переписыванием,  не</w:t>
      </w:r>
      <w:r w:rsidR="00C32737" w:rsidRPr="00177CE9">
        <w:t xml:space="preserve"> </w:t>
      </w:r>
      <w:r w:rsidR="00942285" w:rsidRPr="00177CE9">
        <w:t>задумчивым, зато прибыльным для  так называемых разработчиков.</w:t>
      </w:r>
      <w:proofErr w:type="gramEnd"/>
    </w:p>
    <w:p w:rsidR="00942285" w:rsidRPr="00177CE9" w:rsidRDefault="00942285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>Речь идет об организационной стороне отрасли,  в которую  за последние 2 десятилетия внесли столько изменений, сколько не вносилось за все время  существования Российской государственности.  Беспокоясь  якобы за безопасность строительства, забыли о главном, о людях, которые  строят, проектируют, производят машины, механизмы, строительные материалы, а именно их работа обеспечивает стабильность результатов и развитие отрасли, и эта работа должна быть комфортной и материально обеспеченной.</w:t>
      </w:r>
    </w:p>
    <w:p w:rsidR="00942285" w:rsidRPr="00177CE9" w:rsidRDefault="00942285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>Я хочу снова вернуться к проблемам проектирования и хотел</w:t>
      </w:r>
      <w:r w:rsidR="00A7245A" w:rsidRPr="00177CE9">
        <w:t xml:space="preserve">ось бы </w:t>
      </w:r>
      <w:r w:rsidRPr="00177CE9">
        <w:t xml:space="preserve"> </w:t>
      </w:r>
      <w:r w:rsidR="003A172B" w:rsidRPr="00177CE9">
        <w:t>услышать Ваш</w:t>
      </w:r>
      <w:r w:rsidR="00A13988" w:rsidRPr="00177CE9">
        <w:t>и</w:t>
      </w:r>
      <w:r w:rsidRPr="00177CE9">
        <w:t xml:space="preserve"> оценки   справедливости претензий и возможности исправления си</w:t>
      </w:r>
      <w:r w:rsidR="00A7245A" w:rsidRPr="00177CE9">
        <w:t xml:space="preserve">туации. Признание этих проблем </w:t>
      </w:r>
      <w:proofErr w:type="gramStart"/>
      <w:r w:rsidR="00A7245A" w:rsidRPr="00177CE9">
        <w:t>всеми</w:t>
      </w:r>
      <w:proofErr w:type="gramEnd"/>
      <w:r w:rsidR="00A7245A" w:rsidRPr="00177CE9">
        <w:t xml:space="preserve"> несомненно послужат</w:t>
      </w:r>
      <w:r w:rsidRPr="00177CE9">
        <w:t xml:space="preserve"> действиям  к изменениям</w:t>
      </w:r>
      <w:r w:rsidR="00A7245A" w:rsidRPr="00177CE9">
        <w:t>.</w:t>
      </w:r>
      <w:r w:rsidRPr="00177CE9">
        <w:t xml:space="preserve"> </w:t>
      </w:r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Проектное сообщество России </w:t>
      </w:r>
      <w:r w:rsidRPr="00177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способно и готово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качественную проектную продукцию, а количество проектных организаций достаточно для выполнения поставленных задач,  вот только нет сегодня другого такого вида экономической деятельности, который был бы настолько нестабилен как проектирование.</w:t>
      </w:r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>Большая часть коммерческих проектных организаций (и в этом числе большинство малых предприятий) находится в бедственном положении, а многие уже ушли с рынка.</w:t>
      </w:r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Парадоксальность  ситуации в том, что доля  затрат на проектирование в общем объёме расходов на строительство снижается катастрофически. </w:t>
      </w:r>
      <w:r w:rsidRPr="00177CE9">
        <w:rPr>
          <w:rFonts w:ascii="Times New Roman" w:hAnsi="Times New Roman"/>
          <w:sz w:val="24"/>
          <w:szCs w:val="24"/>
        </w:rPr>
        <w:t>При численности, составляющей примерно 10% от численности занятых в строительстве (</w:t>
      </w:r>
      <w:r w:rsidR="00A7245A" w:rsidRPr="00177CE9">
        <w:rPr>
          <w:rFonts w:ascii="Times New Roman" w:hAnsi="Times New Roman"/>
          <w:sz w:val="24"/>
          <w:szCs w:val="24"/>
        </w:rPr>
        <w:t xml:space="preserve">всего </w:t>
      </w:r>
      <w:r w:rsidRPr="00177CE9">
        <w:rPr>
          <w:rFonts w:ascii="Times New Roman" w:hAnsi="Times New Roman"/>
          <w:sz w:val="24"/>
          <w:szCs w:val="24"/>
        </w:rPr>
        <w:t>около 6 млн. человек) объем затрат на про</w:t>
      </w:r>
      <w:r w:rsidRPr="00177CE9">
        <w:rPr>
          <w:rFonts w:ascii="Times New Roman" w:hAnsi="Times New Roman"/>
          <w:sz w:val="24"/>
          <w:szCs w:val="24"/>
        </w:rPr>
        <w:softHyphen/>
        <w:t>ектно-изыскательские работы в ин</w:t>
      </w:r>
      <w:r w:rsidRPr="00177CE9">
        <w:rPr>
          <w:rFonts w:ascii="Times New Roman" w:hAnsi="Times New Roman"/>
          <w:sz w:val="24"/>
          <w:szCs w:val="24"/>
        </w:rPr>
        <w:softHyphen/>
        <w:t>вестиционном цикле  составляет всего 3-7 % от стоимости строительства, что в два-три раза ниже, чем в ми</w:t>
      </w:r>
      <w:r w:rsidRPr="00177CE9">
        <w:rPr>
          <w:rFonts w:ascii="Times New Roman" w:hAnsi="Times New Roman"/>
          <w:sz w:val="24"/>
          <w:szCs w:val="24"/>
        </w:rPr>
        <w:softHyphen/>
        <w:t>ровой практике.</w:t>
      </w:r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</w:t>
      </w:r>
      <w:r w:rsidR="00A13988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реальной 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проектно-изыскательских работ свидетельствует о стабильном снижении </w:t>
      </w:r>
      <w:r w:rsidR="00A13988" w:rsidRPr="00177CE9">
        <w:rPr>
          <w:rFonts w:ascii="Times New Roman" w:eastAsia="Times New Roman" w:hAnsi="Times New Roman"/>
          <w:sz w:val="24"/>
          <w:szCs w:val="24"/>
          <w:lang w:eastAsia="ru-RU"/>
        </w:rPr>
        <w:t>дохода этого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 w:rsidR="00A13988" w:rsidRPr="00177C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и эта негативная тенденция отражает в целом падение спроса на профессионализм и компетенции специалистов.</w:t>
      </w:r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>Средняя зарплата проектировщиков на настоящий момент является недостаточной в условиях инфляции и повышения тарифов. Эта зарплата уже лет десять стабильна и даже когда-то была вполне приличной, но сейчас она не обеспечивает достойного человеческого существования.   Последствия бедственного положения проектировщиков – катастрофа с кадрами</w:t>
      </w:r>
      <w:r w:rsidR="00D101F3" w:rsidRPr="00177CE9">
        <w:rPr>
          <w:rFonts w:ascii="Times New Roman" w:eastAsia="Times New Roman" w:hAnsi="Times New Roman"/>
          <w:sz w:val="24"/>
          <w:szCs w:val="24"/>
          <w:lang w:eastAsia="ru-RU"/>
        </w:rPr>
        <w:t>, мы имеем жесткий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1F3" w:rsidRPr="00177CE9">
        <w:rPr>
          <w:rFonts w:ascii="Times New Roman" w:eastAsia="Times New Roman" w:hAnsi="Times New Roman"/>
          <w:sz w:val="24"/>
          <w:szCs w:val="24"/>
          <w:lang w:eastAsia="ru-RU"/>
        </w:rPr>
        <w:t>дефицит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Несомненно, что сегодня  главное </w:t>
      </w:r>
      <w:r w:rsidR="00A13988" w:rsidRPr="00177CE9">
        <w:rPr>
          <w:rFonts w:ascii="Times New Roman" w:hAnsi="Times New Roman"/>
          <w:sz w:val="24"/>
          <w:szCs w:val="24"/>
        </w:rPr>
        <w:t>–</w:t>
      </w:r>
      <w:r w:rsidRPr="00177CE9">
        <w:rPr>
          <w:rFonts w:ascii="Times New Roman" w:hAnsi="Times New Roman"/>
          <w:sz w:val="24"/>
          <w:szCs w:val="24"/>
        </w:rPr>
        <w:t xml:space="preserve"> это</w:t>
      </w:r>
      <w:r w:rsidR="00A13988" w:rsidRPr="00177CE9">
        <w:rPr>
          <w:rFonts w:ascii="Times New Roman" w:hAnsi="Times New Roman"/>
          <w:sz w:val="24"/>
          <w:szCs w:val="24"/>
        </w:rPr>
        <w:t xml:space="preserve"> социальная проблема, связанная с </w:t>
      </w:r>
      <w:r w:rsidRPr="00177CE9">
        <w:rPr>
          <w:rFonts w:ascii="Times New Roman" w:hAnsi="Times New Roman"/>
          <w:sz w:val="24"/>
          <w:szCs w:val="24"/>
        </w:rPr>
        <w:t xml:space="preserve"> изменение</w:t>
      </w:r>
      <w:r w:rsidR="00A13988" w:rsidRPr="00177CE9">
        <w:rPr>
          <w:rFonts w:ascii="Times New Roman" w:hAnsi="Times New Roman"/>
          <w:sz w:val="24"/>
          <w:szCs w:val="24"/>
        </w:rPr>
        <w:t>м</w:t>
      </w:r>
      <w:r w:rsidRPr="00177CE9">
        <w:rPr>
          <w:rFonts w:ascii="Times New Roman" w:hAnsi="Times New Roman"/>
          <w:sz w:val="24"/>
          <w:szCs w:val="24"/>
        </w:rPr>
        <w:t xml:space="preserve"> отношения к людям и создание условий для обеспеченного и стабильного финансового существования строителей и проектировщиков. Достижение успехов в этом </w:t>
      </w:r>
      <w:r w:rsidRPr="00177CE9">
        <w:rPr>
          <w:rFonts w:ascii="Times New Roman" w:hAnsi="Times New Roman"/>
          <w:sz w:val="24"/>
          <w:szCs w:val="24"/>
        </w:rPr>
        <w:lastRenderedPageBreak/>
        <w:t>процессе очеловечения всех, причастных к строительству, уберет большую часть проблем и в повышении производительности труда и в ускорении процессов строительства  и, особенно, в качестве проектной документации, на которое, как на плохое, в последнее время принято ссылаться в высших кругах руководства.</w:t>
      </w:r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>Здесь большой наносной пласт искусственно созданных  проблем,  который надо срочно разгребать  с единственной целью – увеличить заработную плату  всех участников строительства</w:t>
      </w:r>
      <w:proofErr w:type="gramStart"/>
      <w:r w:rsidRPr="00177CE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CE9">
        <w:rPr>
          <w:rFonts w:ascii="Times New Roman" w:hAnsi="Times New Roman"/>
          <w:sz w:val="24"/>
          <w:szCs w:val="24"/>
        </w:rPr>
        <w:t xml:space="preserve">А для решения этой проблемы надо изменить систему распределения заказов, отменив существующие Законы о закупках, изменить систему ценообразования  как в строительстве, так и в проектировании, прекратить </w:t>
      </w:r>
      <w:proofErr w:type="spellStart"/>
      <w:r w:rsidRPr="00177CE9">
        <w:rPr>
          <w:rFonts w:ascii="Times New Roman" w:hAnsi="Times New Roman"/>
          <w:sz w:val="24"/>
          <w:szCs w:val="24"/>
        </w:rPr>
        <w:t>жлобство</w:t>
      </w:r>
      <w:proofErr w:type="spellEnd"/>
      <w:r w:rsidRPr="00177CE9">
        <w:rPr>
          <w:rFonts w:ascii="Times New Roman" w:hAnsi="Times New Roman"/>
          <w:sz w:val="24"/>
          <w:szCs w:val="24"/>
        </w:rPr>
        <w:t xml:space="preserve">  как на государственном, так и коммерческом уровнях, когда в погоне за дешевизной мы утрачиваем качество, сроки, людей и организации.</w:t>
      </w:r>
      <w:proofErr w:type="gramEnd"/>
    </w:p>
    <w:p w:rsidR="00942285" w:rsidRPr="00177CE9" w:rsidRDefault="00942285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>В части распределения заказов по проектированию с треском провалились 44 и 323 законы. Их изначальная порочность в том, что они приравняли творческий труд с неодушевленными предметами, имеющими на момент продажи себестоимость по произведенным затратам и некоторый люфт в цене от условий поставки.   Стоимость проектирования рассчитывается по сборникам, не успевающим за технологией, не учитывающим много факторов, таких как время, профессионализм, рейтинг и мощности проектной организации и т.д. В мире нет понятия сметного дела по проектным работам, есть договорная цена как компромисс между Заказчиком и Подрядчиком.    Самое страшное зло от этих Законов, относящихся к государственным закупкам, то, что  частные инвесторы, боясь обвинений в наличии коррупционной составляющей, приняли эти Законы к полному повторению. Сколько финансовых затрат пошли  на создание электронных площадок, организации  новых предприятий,  отделов и подразделений, с наймом специалистов, которых надо было обучать и которые  должны были готовить тендерную документацию. К сожалению, эта тендерная документация, подготовленная непрофессионал</w:t>
      </w:r>
      <w:r w:rsidR="00A7245A" w:rsidRPr="00177CE9">
        <w:rPr>
          <w:rFonts w:ascii="Times New Roman" w:hAnsi="Times New Roman"/>
          <w:sz w:val="24"/>
          <w:szCs w:val="24"/>
        </w:rPr>
        <w:t>ами,</w:t>
      </w:r>
      <w:r w:rsidRPr="00177CE9">
        <w:rPr>
          <w:rFonts w:ascii="Times New Roman" w:hAnsi="Times New Roman"/>
          <w:sz w:val="24"/>
          <w:szCs w:val="24"/>
        </w:rPr>
        <w:t xml:space="preserve">   чаще всего не могла служить основой для дальнейшей работы.</w:t>
      </w:r>
    </w:p>
    <w:p w:rsidR="00B05D84" w:rsidRPr="00177CE9" w:rsidRDefault="00942285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Немного о </w:t>
      </w:r>
      <w:r w:rsidR="00347759" w:rsidRPr="00177CE9">
        <w:rPr>
          <w:rFonts w:ascii="Times New Roman" w:hAnsi="Times New Roman"/>
          <w:sz w:val="24"/>
          <w:szCs w:val="24"/>
        </w:rPr>
        <w:t>реалиях оплаты работ в проектировании</w:t>
      </w:r>
      <w:r w:rsidRPr="00177CE9">
        <w:rPr>
          <w:rFonts w:ascii="Times New Roman" w:hAnsi="Times New Roman"/>
          <w:sz w:val="24"/>
          <w:szCs w:val="24"/>
        </w:rPr>
        <w:t xml:space="preserve">. </w:t>
      </w:r>
    </w:p>
    <w:p w:rsidR="00942285" w:rsidRPr="00177CE9" w:rsidRDefault="00A7245A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Если бы </w:t>
      </w:r>
      <w:r w:rsidR="00942285" w:rsidRPr="00177CE9">
        <w:rPr>
          <w:rFonts w:ascii="Times New Roman" w:hAnsi="Times New Roman"/>
          <w:sz w:val="24"/>
          <w:szCs w:val="24"/>
        </w:rPr>
        <w:t>Дорогие Заказчики (в полном смысле дорогие по сравнению с проектировщиками), поста</w:t>
      </w:r>
      <w:r w:rsidRPr="00177CE9">
        <w:rPr>
          <w:rFonts w:ascii="Times New Roman" w:hAnsi="Times New Roman"/>
          <w:sz w:val="24"/>
          <w:szCs w:val="24"/>
        </w:rPr>
        <w:t xml:space="preserve">вили </w:t>
      </w:r>
      <w:r w:rsidR="00942285" w:rsidRPr="00177CE9">
        <w:rPr>
          <w:rFonts w:ascii="Times New Roman" w:hAnsi="Times New Roman"/>
          <w:sz w:val="24"/>
          <w:szCs w:val="24"/>
        </w:rPr>
        <w:t xml:space="preserve"> себя на место проектировщиков</w:t>
      </w:r>
      <w:r w:rsidRPr="00177CE9">
        <w:rPr>
          <w:rFonts w:ascii="Times New Roman" w:hAnsi="Times New Roman"/>
          <w:sz w:val="24"/>
          <w:szCs w:val="24"/>
        </w:rPr>
        <w:t xml:space="preserve">, они бы сразу </w:t>
      </w:r>
      <w:r w:rsidR="00942285" w:rsidRPr="00177CE9">
        <w:rPr>
          <w:rFonts w:ascii="Times New Roman" w:hAnsi="Times New Roman"/>
          <w:sz w:val="24"/>
          <w:szCs w:val="24"/>
        </w:rPr>
        <w:t xml:space="preserve"> по</w:t>
      </w:r>
      <w:r w:rsidRPr="00177CE9">
        <w:rPr>
          <w:rFonts w:ascii="Times New Roman" w:hAnsi="Times New Roman"/>
          <w:sz w:val="24"/>
          <w:szCs w:val="24"/>
        </w:rPr>
        <w:t>няли</w:t>
      </w:r>
      <w:r w:rsidR="00942285" w:rsidRPr="00177CE9">
        <w:rPr>
          <w:rFonts w:ascii="Times New Roman" w:hAnsi="Times New Roman"/>
          <w:sz w:val="24"/>
          <w:szCs w:val="24"/>
        </w:rPr>
        <w:t xml:space="preserve">, </w:t>
      </w:r>
      <w:r w:rsidRPr="00177CE9">
        <w:rPr>
          <w:rFonts w:ascii="Times New Roman" w:hAnsi="Times New Roman"/>
          <w:sz w:val="24"/>
          <w:szCs w:val="24"/>
        </w:rPr>
        <w:t xml:space="preserve">насколько сложно </w:t>
      </w:r>
      <w:r w:rsidR="00942285" w:rsidRPr="00177CE9">
        <w:rPr>
          <w:rFonts w:ascii="Times New Roman" w:hAnsi="Times New Roman"/>
          <w:sz w:val="24"/>
          <w:szCs w:val="24"/>
        </w:rPr>
        <w:t xml:space="preserve">выжить в существующих условиях.  </w:t>
      </w:r>
      <w:r w:rsidRPr="00177CE9">
        <w:rPr>
          <w:rFonts w:ascii="Times New Roman" w:hAnsi="Times New Roman"/>
          <w:sz w:val="24"/>
          <w:szCs w:val="24"/>
        </w:rPr>
        <w:t xml:space="preserve">Они с легкостью отдают </w:t>
      </w:r>
      <w:r w:rsidR="00942285" w:rsidRPr="00177CE9">
        <w:rPr>
          <w:rFonts w:ascii="Times New Roman" w:hAnsi="Times New Roman"/>
          <w:sz w:val="24"/>
          <w:szCs w:val="24"/>
        </w:rPr>
        <w:t xml:space="preserve"> Экспертизе до 25% от стоимости проектирования</w:t>
      </w:r>
      <w:r w:rsidRPr="00177CE9">
        <w:rPr>
          <w:rFonts w:ascii="Times New Roman" w:hAnsi="Times New Roman"/>
          <w:sz w:val="24"/>
          <w:szCs w:val="24"/>
        </w:rPr>
        <w:t xml:space="preserve">, а ведь это деньги </w:t>
      </w:r>
      <w:r w:rsidR="00942285" w:rsidRPr="00177CE9">
        <w:rPr>
          <w:rFonts w:ascii="Times New Roman" w:hAnsi="Times New Roman"/>
          <w:sz w:val="24"/>
          <w:szCs w:val="24"/>
        </w:rPr>
        <w:t xml:space="preserve"> практически на зарплату</w:t>
      </w:r>
      <w:r w:rsidR="00CC75B9" w:rsidRPr="00177CE9">
        <w:rPr>
          <w:rFonts w:ascii="Times New Roman" w:hAnsi="Times New Roman"/>
          <w:sz w:val="24"/>
          <w:szCs w:val="24"/>
        </w:rPr>
        <w:t xml:space="preserve"> за непроизводительный труд</w:t>
      </w:r>
      <w:r w:rsidR="00942285" w:rsidRPr="00177CE9">
        <w:rPr>
          <w:rFonts w:ascii="Times New Roman" w:hAnsi="Times New Roman"/>
          <w:sz w:val="24"/>
          <w:szCs w:val="24"/>
        </w:rPr>
        <w:t>, не считая налогов при меньшей численности и  меньших внутренних затрат.</w:t>
      </w:r>
    </w:p>
    <w:p w:rsidR="00942285" w:rsidRPr="00177CE9" w:rsidRDefault="00CC75B9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Заказчик не </w:t>
      </w:r>
      <w:r w:rsidR="00942285" w:rsidRPr="00177CE9">
        <w:rPr>
          <w:rFonts w:ascii="Times New Roman" w:hAnsi="Times New Roman"/>
          <w:sz w:val="24"/>
          <w:szCs w:val="24"/>
        </w:rPr>
        <w:t>платит за переделки из-за изменения Задания, из-за несоответствия изыскательских материалов реальности,  не плати</w:t>
      </w:r>
      <w:r w:rsidR="003E62D4" w:rsidRPr="00177CE9">
        <w:rPr>
          <w:rFonts w:ascii="Times New Roman" w:hAnsi="Times New Roman"/>
          <w:sz w:val="24"/>
          <w:szCs w:val="24"/>
        </w:rPr>
        <w:t>т</w:t>
      </w:r>
      <w:r w:rsidR="00942285" w:rsidRPr="00177CE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942285" w:rsidRPr="00177CE9">
        <w:rPr>
          <w:rFonts w:ascii="Times New Roman" w:hAnsi="Times New Roman"/>
          <w:sz w:val="24"/>
          <w:szCs w:val="24"/>
        </w:rPr>
        <w:t>хотелки</w:t>
      </w:r>
      <w:proofErr w:type="spellEnd"/>
      <w:r w:rsidR="00942285" w:rsidRPr="00177CE9">
        <w:rPr>
          <w:rFonts w:ascii="Times New Roman" w:hAnsi="Times New Roman"/>
          <w:sz w:val="24"/>
          <w:szCs w:val="24"/>
        </w:rPr>
        <w:t xml:space="preserve"> согласующих организаций,  за сами согласования  и участие в экспертизе,  не платит за дополнительные экземпляры, которые мы </w:t>
      </w:r>
      <w:proofErr w:type="gramStart"/>
      <w:r w:rsidR="00942285" w:rsidRPr="00177CE9">
        <w:rPr>
          <w:rFonts w:ascii="Times New Roman" w:hAnsi="Times New Roman"/>
          <w:sz w:val="24"/>
          <w:szCs w:val="24"/>
        </w:rPr>
        <w:t>готовим для экспертизы и которые полностью минимум три раза в полном комплекте выпускаем</w:t>
      </w:r>
      <w:proofErr w:type="gramEnd"/>
      <w:r w:rsidR="00942285" w:rsidRPr="00177CE9">
        <w:rPr>
          <w:rFonts w:ascii="Times New Roman" w:hAnsi="Times New Roman"/>
          <w:sz w:val="24"/>
          <w:szCs w:val="24"/>
        </w:rPr>
        <w:t xml:space="preserve"> в процессе проектирования. Особенно обидно, что </w:t>
      </w:r>
      <w:r w:rsidRPr="00177CE9">
        <w:rPr>
          <w:rFonts w:ascii="Times New Roman" w:hAnsi="Times New Roman"/>
          <w:sz w:val="24"/>
          <w:szCs w:val="24"/>
        </w:rPr>
        <w:t>не оплачиваются бросовые работы</w:t>
      </w:r>
      <w:r w:rsidR="00942285" w:rsidRPr="00177CE9">
        <w:rPr>
          <w:rFonts w:ascii="Times New Roman" w:hAnsi="Times New Roman"/>
          <w:sz w:val="24"/>
          <w:szCs w:val="24"/>
        </w:rPr>
        <w:t>. Мы полностью выполняем все пожелания</w:t>
      </w:r>
      <w:r w:rsidR="003E62D4" w:rsidRPr="00177CE9">
        <w:rPr>
          <w:rFonts w:ascii="Times New Roman" w:hAnsi="Times New Roman"/>
          <w:sz w:val="24"/>
          <w:szCs w:val="24"/>
        </w:rPr>
        <w:t xml:space="preserve"> Заказчика</w:t>
      </w:r>
      <w:r w:rsidR="00942285" w:rsidRPr="00177CE9">
        <w:rPr>
          <w:rFonts w:ascii="Times New Roman" w:hAnsi="Times New Roman"/>
          <w:sz w:val="24"/>
          <w:szCs w:val="24"/>
        </w:rPr>
        <w:t>, даже если можем доказать их несостояте</w:t>
      </w:r>
      <w:r w:rsidR="00347759" w:rsidRPr="00177CE9">
        <w:rPr>
          <w:rFonts w:ascii="Times New Roman" w:hAnsi="Times New Roman"/>
          <w:sz w:val="24"/>
          <w:szCs w:val="24"/>
        </w:rPr>
        <w:t>льность, к этому побуждает беза</w:t>
      </w:r>
      <w:r w:rsidR="00942285" w:rsidRPr="00177CE9">
        <w:rPr>
          <w:rFonts w:ascii="Times New Roman" w:hAnsi="Times New Roman"/>
          <w:sz w:val="24"/>
          <w:szCs w:val="24"/>
        </w:rPr>
        <w:t>пел</w:t>
      </w:r>
      <w:r w:rsidR="00347759" w:rsidRPr="00177CE9">
        <w:rPr>
          <w:rFonts w:ascii="Times New Roman" w:hAnsi="Times New Roman"/>
          <w:sz w:val="24"/>
          <w:szCs w:val="24"/>
        </w:rPr>
        <w:t>л</w:t>
      </w:r>
      <w:r w:rsidR="00942285" w:rsidRPr="00177CE9">
        <w:rPr>
          <w:rFonts w:ascii="Times New Roman" w:hAnsi="Times New Roman"/>
          <w:sz w:val="24"/>
          <w:szCs w:val="24"/>
        </w:rPr>
        <w:t xml:space="preserve">яционный  характер контракта. </w:t>
      </w:r>
      <w:r w:rsidRPr="00177CE9">
        <w:rPr>
          <w:rFonts w:ascii="Times New Roman" w:hAnsi="Times New Roman"/>
          <w:sz w:val="24"/>
          <w:szCs w:val="24"/>
        </w:rPr>
        <w:t>Заказчик не платит</w:t>
      </w:r>
      <w:r w:rsidR="00942285" w:rsidRPr="00177CE9">
        <w:rPr>
          <w:rFonts w:ascii="Times New Roman" w:hAnsi="Times New Roman"/>
          <w:sz w:val="24"/>
          <w:szCs w:val="24"/>
        </w:rPr>
        <w:t xml:space="preserve"> за всё указанное выше, зато готов в многочисленных случаях, упомянутых в контракте, потребовать штраф. Нам легче </w:t>
      </w:r>
      <w:proofErr w:type="gramStart"/>
      <w:r w:rsidR="00942285" w:rsidRPr="00177CE9">
        <w:rPr>
          <w:rFonts w:ascii="Times New Roman" w:hAnsi="Times New Roman"/>
          <w:sz w:val="24"/>
          <w:szCs w:val="24"/>
        </w:rPr>
        <w:t>сделать и получить</w:t>
      </w:r>
      <w:proofErr w:type="gramEnd"/>
      <w:r w:rsidR="00942285" w:rsidRPr="00177CE9">
        <w:rPr>
          <w:rFonts w:ascii="Times New Roman" w:hAnsi="Times New Roman"/>
          <w:sz w:val="24"/>
          <w:szCs w:val="24"/>
        </w:rPr>
        <w:t xml:space="preserve"> хоть какие-то крохи, чем объяснить, почему не можем… А ведь вряд ли специалисты Заказчика более профессиональны, чем проектировщики.</w:t>
      </w:r>
    </w:p>
    <w:p w:rsidR="00942285" w:rsidRPr="00177CE9" w:rsidRDefault="00942285" w:rsidP="00177C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>Огромный неоплачиваемый объем работ связан с приведением в соответствие рабочей документации с проектной  с последующей повторной экспертизой</w:t>
      </w:r>
      <w:r w:rsidR="00CC75B9" w:rsidRPr="00177C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отметить, что чаще всего изменения документации не повышают её качества, поскольку профессионализм и опыт проектировщиков заведомо выше, чем у контролеров (исключая специалистов  эксплуатирующих организаций и ОПС КГА, с которыми согласования логично необходимы   и  проходят всегда по делу).  В какой-то степени облегчает работу с Экспертизой введение системы </w:t>
      </w:r>
      <w:r w:rsidR="007410DA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экспертного 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постоянного сопровождения, но эта работа  оплачивается Экспертизе, а исправления и замену экземпляров документов выполняет </w:t>
      </w: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бесплатно проектировщик, хотя не всегда является виновником необходимости внесения изменений.</w:t>
      </w:r>
    </w:p>
    <w:p w:rsidR="00942285" w:rsidRPr="00177CE9" w:rsidRDefault="007410DA" w:rsidP="00177C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тут не отметить роль Экспертизы в процессе проектной подготовки строительства. </w:t>
      </w:r>
      <w:r w:rsidR="003439D4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</w:t>
      </w:r>
      <w:proofErr w:type="spellStart"/>
      <w:r w:rsidR="003439D4" w:rsidRPr="00177CE9">
        <w:rPr>
          <w:rFonts w:ascii="Times New Roman" w:eastAsia="Times New Roman" w:hAnsi="Times New Roman"/>
          <w:sz w:val="24"/>
          <w:szCs w:val="24"/>
          <w:lang w:eastAsia="ru-RU"/>
        </w:rPr>
        <w:t>госэкспертизы</w:t>
      </w:r>
      <w:proofErr w:type="spellEnd"/>
      <w:r w:rsidR="003439D4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  - это отдельное государство со своими целями и законами, неплохо устроившееся и забывшее о том, зачем оно создано. </w:t>
      </w:r>
      <w:r w:rsidR="00347759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У органов власти какой-то особый </w:t>
      </w:r>
      <w:r w:rsidR="00FC7AA6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пиетет перед </w:t>
      </w:r>
      <w:proofErr w:type="spellStart"/>
      <w:r w:rsidR="00FC7AA6" w:rsidRPr="00177CE9">
        <w:rPr>
          <w:rFonts w:ascii="Times New Roman" w:eastAsia="Times New Roman" w:hAnsi="Times New Roman"/>
          <w:sz w:val="24"/>
          <w:szCs w:val="24"/>
          <w:lang w:eastAsia="ru-RU"/>
        </w:rPr>
        <w:t>госэкспертизой</w:t>
      </w:r>
      <w:proofErr w:type="spellEnd"/>
      <w:r w:rsidR="00FC7AA6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, дошло до того, что понятие «качество проектирования» заменено понятием «прохождение экспертизы»; </w:t>
      </w:r>
    </w:p>
    <w:p w:rsidR="00177CE9" w:rsidRDefault="001620C9" w:rsidP="00177CE9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177CE9">
        <w:rPr>
          <w:rFonts w:ascii="Times New Roman" w:hAnsi="Times New Roman"/>
          <w:color w:val="333333"/>
          <w:sz w:val="24"/>
          <w:szCs w:val="24"/>
        </w:rPr>
        <w:t>Госэкспертиза</w:t>
      </w:r>
      <w:proofErr w:type="spellEnd"/>
      <w:r w:rsidRPr="00177CE9">
        <w:rPr>
          <w:rFonts w:ascii="Times New Roman" w:hAnsi="Times New Roman"/>
          <w:color w:val="333333"/>
          <w:sz w:val="24"/>
          <w:szCs w:val="24"/>
        </w:rPr>
        <w:t xml:space="preserve"> расширяет сферу своих работ, </w:t>
      </w:r>
      <w:r w:rsidR="00095D13" w:rsidRPr="00177CE9">
        <w:rPr>
          <w:rFonts w:ascii="Times New Roman" w:hAnsi="Times New Roman"/>
          <w:color w:val="333333"/>
          <w:sz w:val="24"/>
          <w:szCs w:val="24"/>
        </w:rPr>
        <w:t>пытаясь добавить</w:t>
      </w:r>
      <w:r w:rsidRPr="00177CE9">
        <w:rPr>
          <w:rFonts w:ascii="Times New Roman" w:hAnsi="Times New Roman"/>
          <w:color w:val="333333"/>
          <w:sz w:val="24"/>
          <w:szCs w:val="24"/>
        </w:rPr>
        <w:t xml:space="preserve"> экспертизу на </w:t>
      </w:r>
      <w:proofErr w:type="spellStart"/>
      <w:r w:rsidRPr="00177CE9">
        <w:rPr>
          <w:rFonts w:ascii="Times New Roman" w:hAnsi="Times New Roman"/>
          <w:color w:val="333333"/>
          <w:sz w:val="24"/>
          <w:szCs w:val="24"/>
        </w:rPr>
        <w:t>предпроектной</w:t>
      </w:r>
      <w:proofErr w:type="spellEnd"/>
      <w:r w:rsidRPr="00177CE9">
        <w:rPr>
          <w:rFonts w:ascii="Times New Roman" w:hAnsi="Times New Roman"/>
          <w:color w:val="333333"/>
          <w:sz w:val="24"/>
          <w:szCs w:val="24"/>
        </w:rPr>
        <w:t xml:space="preserve"> стадии </w:t>
      </w:r>
      <w:proofErr w:type="gramStart"/>
      <w:r w:rsidR="00095D13" w:rsidRPr="00177CE9">
        <w:rPr>
          <w:rFonts w:ascii="Times New Roman" w:hAnsi="Times New Roman"/>
          <w:color w:val="333333"/>
          <w:sz w:val="24"/>
          <w:szCs w:val="24"/>
        </w:rPr>
        <w:t xml:space="preserve">( </w:t>
      </w:r>
      <w:proofErr w:type="gramEnd"/>
      <w:r w:rsidR="00095D13" w:rsidRPr="00177CE9">
        <w:rPr>
          <w:rFonts w:ascii="Times New Roman" w:hAnsi="Times New Roman"/>
          <w:color w:val="333333"/>
          <w:sz w:val="24"/>
          <w:szCs w:val="24"/>
        </w:rPr>
        <w:t xml:space="preserve">см. заседание  17.11.2020г. </w:t>
      </w:r>
      <w:r w:rsidR="00095D13" w:rsidRPr="00177CE9">
        <w:rPr>
          <w:rFonts w:ascii="Times New Roman" w:hAnsi="Times New Roman"/>
          <w:color w:val="262626"/>
          <w:sz w:val="24"/>
          <w:szCs w:val="24"/>
        </w:rPr>
        <w:t>Совета Главного управления государственной экспертизы, основной темой которого стало внедрение обязательного проведения экспертной оценки на стадиях инвестиционного замысла и проектирования объектов</w:t>
      </w:r>
      <w:r w:rsidR="00095D13" w:rsidRPr="00177CE9">
        <w:rPr>
          <w:rFonts w:ascii="Tahoma" w:hAnsi="Tahoma" w:cs="Tahoma"/>
          <w:color w:val="262626"/>
          <w:sz w:val="24"/>
          <w:szCs w:val="24"/>
        </w:rPr>
        <w:t>)</w:t>
      </w:r>
      <w:r w:rsidRPr="00177CE9">
        <w:rPr>
          <w:rFonts w:ascii="Times New Roman" w:hAnsi="Times New Roman"/>
          <w:color w:val="333333"/>
          <w:sz w:val="24"/>
          <w:szCs w:val="24"/>
        </w:rPr>
        <w:t>, которая нормативно не существует</w:t>
      </w:r>
      <w:r w:rsidR="00095D13" w:rsidRPr="00177CE9">
        <w:rPr>
          <w:rFonts w:ascii="Times New Roman" w:hAnsi="Times New Roman"/>
          <w:color w:val="333333"/>
          <w:sz w:val="24"/>
          <w:szCs w:val="24"/>
        </w:rPr>
        <w:t>;</w:t>
      </w:r>
      <w:r w:rsidRPr="00177CE9">
        <w:rPr>
          <w:rFonts w:ascii="Times New Roman" w:hAnsi="Times New Roman"/>
          <w:color w:val="333333"/>
          <w:sz w:val="24"/>
          <w:szCs w:val="24"/>
        </w:rPr>
        <w:t xml:space="preserve"> значит придется её разрабатывать дополнительно</w:t>
      </w:r>
      <w:r w:rsidR="00986D59" w:rsidRPr="00177CE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710154" w:rsidRPr="00177CE9"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="00986D59" w:rsidRPr="00177CE9">
        <w:rPr>
          <w:rFonts w:ascii="Times New Roman" w:hAnsi="Times New Roman"/>
          <w:color w:val="333333"/>
          <w:sz w:val="24"/>
          <w:szCs w:val="24"/>
        </w:rPr>
        <w:t>Обязательная проверка достоверности  сметной стоимости, кроме увеличения объёмов проектных работ,  позволяет заказчику не разрабатывать отдельно рабоч</w:t>
      </w:r>
      <w:r w:rsidR="00095D13" w:rsidRPr="00177CE9">
        <w:rPr>
          <w:rFonts w:ascii="Times New Roman" w:hAnsi="Times New Roman"/>
          <w:color w:val="333333"/>
          <w:sz w:val="24"/>
          <w:szCs w:val="24"/>
        </w:rPr>
        <w:t>у</w:t>
      </w:r>
      <w:r w:rsidR="00986D59" w:rsidRPr="00177CE9">
        <w:rPr>
          <w:rFonts w:ascii="Times New Roman" w:hAnsi="Times New Roman"/>
          <w:color w:val="333333"/>
          <w:sz w:val="24"/>
          <w:szCs w:val="24"/>
        </w:rPr>
        <w:t>ю документацию, опять-таки занижая доходы проектировщиков.</w:t>
      </w:r>
    </w:p>
    <w:p w:rsidR="00B609B0" w:rsidRPr="00177CE9" w:rsidRDefault="003439D4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color w:val="333333"/>
          <w:sz w:val="24"/>
          <w:szCs w:val="24"/>
        </w:rPr>
        <w:t>Существенное влия</w:t>
      </w:r>
      <w:r w:rsidR="007670ED" w:rsidRPr="00177CE9">
        <w:rPr>
          <w:rFonts w:ascii="Times New Roman" w:hAnsi="Times New Roman"/>
          <w:color w:val="333333"/>
          <w:sz w:val="24"/>
          <w:szCs w:val="24"/>
        </w:rPr>
        <w:t xml:space="preserve">ние </w:t>
      </w:r>
      <w:r w:rsidRPr="00177CE9">
        <w:rPr>
          <w:rFonts w:ascii="Times New Roman" w:hAnsi="Times New Roman"/>
          <w:color w:val="333333"/>
          <w:sz w:val="24"/>
          <w:szCs w:val="24"/>
        </w:rPr>
        <w:t xml:space="preserve">на оплату работ проектировщиков оказывает </w:t>
      </w:r>
      <w:r w:rsidRPr="00177CE9">
        <w:rPr>
          <w:rFonts w:ascii="Times New Roman" w:hAnsi="Times New Roman"/>
          <w:b/>
          <w:color w:val="333333"/>
          <w:sz w:val="24"/>
          <w:szCs w:val="24"/>
        </w:rPr>
        <w:t>фактор времени</w:t>
      </w:r>
      <w:r w:rsidRPr="00177CE9">
        <w:rPr>
          <w:rFonts w:ascii="Times New Roman" w:hAnsi="Times New Roman"/>
          <w:color w:val="333333"/>
          <w:sz w:val="24"/>
          <w:szCs w:val="24"/>
        </w:rPr>
        <w:t>.</w:t>
      </w:r>
      <w:r w:rsidRPr="00177CE9">
        <w:rPr>
          <w:color w:val="333333"/>
          <w:sz w:val="24"/>
          <w:szCs w:val="24"/>
        </w:rPr>
        <w:t xml:space="preserve"> </w:t>
      </w:r>
      <w:r w:rsidR="00CC63F4" w:rsidRPr="00177CE9">
        <w:rPr>
          <w:rFonts w:ascii="Times New Roman" w:hAnsi="Times New Roman"/>
          <w:sz w:val="24"/>
          <w:szCs w:val="24"/>
        </w:rPr>
        <w:t xml:space="preserve">Ресурс времени для разработки и согласования – </w:t>
      </w:r>
      <w:r w:rsidR="00F8305B" w:rsidRPr="00177CE9">
        <w:rPr>
          <w:rFonts w:ascii="Times New Roman" w:hAnsi="Times New Roman"/>
          <w:sz w:val="24"/>
          <w:szCs w:val="24"/>
        </w:rPr>
        <w:t>важный фактор высокого качества, а вот определить необходимый ресурс времени крайне сложно.</w:t>
      </w:r>
      <w:r w:rsidR="00CC63F4" w:rsidRPr="00177CE9">
        <w:rPr>
          <w:rFonts w:ascii="Times New Roman" w:hAnsi="Times New Roman"/>
          <w:sz w:val="24"/>
          <w:szCs w:val="24"/>
        </w:rPr>
        <w:t xml:space="preserve">  </w:t>
      </w:r>
      <w:r w:rsidR="00CC63F4" w:rsidRPr="00177CE9">
        <w:rPr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hyperlink r:id="rId7" w:tgtFrame="_blank" w:history="1">
        <w:r w:rsidR="00F8305B" w:rsidRPr="00177CE9">
          <w:rPr>
            <w:rStyle w:val="a8"/>
            <w:rFonts w:ascii="Times New Roman" w:hAnsi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П</w:t>
        </w:r>
        <w:r w:rsidR="00CC63F4" w:rsidRPr="00177CE9">
          <w:rPr>
            <w:rStyle w:val="a8"/>
            <w:rFonts w:ascii="Times New Roman" w:hAnsi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риказ Минстроя России от 15.05.2020 г. № 264/</w:t>
        </w:r>
        <w:proofErr w:type="spellStart"/>
        <w:proofErr w:type="gramStart"/>
        <w:r w:rsidR="00CC63F4" w:rsidRPr="00177CE9">
          <w:rPr>
            <w:rStyle w:val="a8"/>
            <w:rFonts w:ascii="Times New Roman" w:hAnsi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5F5F5"/>
          </w:rPr>
          <w:t>пр</w:t>
        </w:r>
        <w:proofErr w:type="spellEnd"/>
        <w:proofErr w:type="gramEnd"/>
      </w:hyperlink>
      <w:r w:rsidR="00CC63F4" w:rsidRPr="00177C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 «Об установлении срока, необходимого для выполнения инженерных изысканий, осуществления архитектурно-строительного проектирования и с</w:t>
      </w:r>
      <w:r w:rsidR="00F8305B" w:rsidRPr="00177C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троительства зданий, сооружений…» разработан</w:t>
      </w:r>
      <w:r w:rsidR="00CC63F4" w:rsidRPr="00177C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в целях расчета срока договора аренды земельного участка, находящегося в государственной или муниципальной </w:t>
      </w:r>
      <w:r w:rsidR="00B609B0" w:rsidRPr="00177C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собственности, и имеет отдаленное отношение к реальным срокам проектирования и строительства. </w:t>
      </w:r>
      <w:r w:rsidR="00B609B0" w:rsidRPr="00177CE9">
        <w:rPr>
          <w:rFonts w:ascii="Times New Roman" w:hAnsi="Times New Roman"/>
          <w:sz w:val="24"/>
          <w:szCs w:val="24"/>
        </w:rPr>
        <w:t xml:space="preserve">На сегодняшний день отсутствуют всякие нормативы продолжительности проектирования, и безнадежно устарел СНиП по продолжительности строительства. Похоже, никто не собирается их разрабатывать, да и создать реальные нормативы в проектировании практически невозможно. Если в строительстве, имея хорошую проектно-сметную документацию,  </w:t>
      </w:r>
      <w:proofErr w:type="gramStart"/>
      <w:r w:rsidR="00B609B0" w:rsidRPr="00177CE9">
        <w:rPr>
          <w:rFonts w:ascii="Times New Roman" w:hAnsi="Times New Roman"/>
          <w:sz w:val="24"/>
          <w:szCs w:val="24"/>
        </w:rPr>
        <w:t>возможно</w:t>
      </w:r>
      <w:proofErr w:type="gramEnd"/>
      <w:r w:rsidR="00B609B0" w:rsidRPr="00177CE9">
        <w:rPr>
          <w:rFonts w:ascii="Times New Roman" w:hAnsi="Times New Roman"/>
          <w:sz w:val="24"/>
          <w:szCs w:val="24"/>
        </w:rPr>
        <w:t xml:space="preserve">  рассчитать сроки с учетом имеющихся мощностей и наработанной производительности труда, или, при необходимости, нарастить мощности за счет привлечения  субподрядчиков или  срочных трудовых договоров, то в проектировании, особенно, в инженерии, непосредственно завязанной на результаты </w:t>
      </w:r>
      <w:proofErr w:type="spellStart"/>
      <w:r w:rsidR="00B609B0" w:rsidRPr="00177CE9">
        <w:rPr>
          <w:rFonts w:ascii="Times New Roman" w:hAnsi="Times New Roman"/>
          <w:sz w:val="24"/>
          <w:szCs w:val="24"/>
        </w:rPr>
        <w:t>топо-геодезических</w:t>
      </w:r>
      <w:proofErr w:type="spellEnd"/>
      <w:r w:rsidR="00B609B0" w:rsidRPr="00177CE9">
        <w:rPr>
          <w:rFonts w:ascii="Times New Roman" w:hAnsi="Times New Roman"/>
          <w:sz w:val="24"/>
          <w:szCs w:val="24"/>
        </w:rPr>
        <w:t xml:space="preserve"> изысканий, на сроки,  кроме количества привлекаемых проектировщиков,  влияет огромное количество непредвиденных и творческих факторов.</w:t>
      </w:r>
      <w:r w:rsidR="00B609B0" w:rsidRPr="00177CE9">
        <w:rPr>
          <w:sz w:val="24"/>
          <w:szCs w:val="24"/>
        </w:rPr>
        <w:t xml:space="preserve">    </w:t>
      </w:r>
      <w:r w:rsidR="00B609B0" w:rsidRPr="00177CE9">
        <w:rPr>
          <w:rFonts w:ascii="Times New Roman" w:hAnsi="Times New Roman"/>
          <w:sz w:val="24"/>
          <w:szCs w:val="24"/>
        </w:rPr>
        <w:t xml:space="preserve">Сроки работ определяются, в основном, произвольно или планово для своевременного  расходования выделяемых средств. Освоение средств – одна из нерушимых заповедей. При этом проведение конкурентных процедур </w:t>
      </w:r>
      <w:proofErr w:type="gramStart"/>
      <w:r w:rsidR="00B609B0" w:rsidRPr="00177CE9">
        <w:rPr>
          <w:rFonts w:ascii="Times New Roman" w:hAnsi="Times New Roman"/>
          <w:sz w:val="24"/>
          <w:szCs w:val="24"/>
        </w:rPr>
        <w:t>является жупелом для доказательства  отсутствия коррупционной составляющей и съедает</w:t>
      </w:r>
      <w:proofErr w:type="gramEnd"/>
      <w:r w:rsidR="00B609B0" w:rsidRPr="00177CE9">
        <w:rPr>
          <w:rFonts w:ascii="Times New Roman" w:hAnsi="Times New Roman"/>
          <w:sz w:val="24"/>
          <w:szCs w:val="24"/>
        </w:rPr>
        <w:t xml:space="preserve"> много времени, а в заключаемом контракте остается первичная дата окончания работ. И, кроме того, если учесть, что подготовка проектирования (ИРД, изыскания, тех. условия, имущественные земельные вопросы),  экспертиза и согласования на сравнительно небольших объектах занимают  столько же, а то и больше, времени, чем собственно проектные работы, то понятна  высокая вероятность  срыва конечного срока. Придуманные Правительством меры в виде образования   компенсационного фонда  обеспечения договорных обязательств (КФОДО)  и введения контроля СРО за исполнением договоров и при проведении закупок реально не работают, зато Заказчик постоянно включает в контра</w:t>
      </w:r>
      <w:proofErr w:type="gramStart"/>
      <w:r w:rsidR="00B609B0" w:rsidRPr="00177CE9">
        <w:rPr>
          <w:rFonts w:ascii="Times New Roman" w:hAnsi="Times New Roman"/>
          <w:sz w:val="24"/>
          <w:szCs w:val="24"/>
        </w:rPr>
        <w:t xml:space="preserve">кт </w:t>
      </w:r>
      <w:r w:rsidR="00710154" w:rsidRPr="00177CE9">
        <w:rPr>
          <w:rFonts w:ascii="Times New Roman" w:hAnsi="Times New Roman"/>
          <w:sz w:val="24"/>
          <w:szCs w:val="24"/>
        </w:rPr>
        <w:t xml:space="preserve"> </w:t>
      </w:r>
      <w:r w:rsidR="00B609B0" w:rsidRPr="00177CE9">
        <w:rPr>
          <w:rFonts w:ascii="Times New Roman" w:hAnsi="Times New Roman"/>
          <w:sz w:val="24"/>
          <w:szCs w:val="24"/>
        </w:rPr>
        <w:t>штр</w:t>
      </w:r>
      <w:proofErr w:type="gramEnd"/>
      <w:r w:rsidR="00B609B0" w:rsidRPr="00177CE9">
        <w:rPr>
          <w:rFonts w:ascii="Times New Roman" w:hAnsi="Times New Roman"/>
          <w:sz w:val="24"/>
          <w:szCs w:val="24"/>
        </w:rPr>
        <w:t>афы за якобы срыв сроков, хотя в большинстве случаев сам является виновником этого.</w:t>
      </w:r>
    </w:p>
    <w:p w:rsidR="00067AB8" w:rsidRPr="00177CE9" w:rsidRDefault="00DB28F1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eastAsia="Times New Roman" w:hAnsi="Times New Roman"/>
          <w:sz w:val="24"/>
          <w:szCs w:val="24"/>
          <w:lang w:eastAsia="ru-RU"/>
        </w:rPr>
        <w:t>Есть еще ряд моментов, очень даже влияющих на себестоимость проектирования.</w:t>
      </w:r>
      <w:r w:rsidR="008B5F6B" w:rsidRPr="00177C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Трудно переоценить вред от внедрения </w:t>
      </w:r>
      <w:r w:rsidR="00C72215" w:rsidRPr="00177CE9">
        <w:rPr>
          <w:rFonts w:ascii="Times New Roman" w:hAnsi="Times New Roman"/>
          <w:sz w:val="24"/>
          <w:szCs w:val="24"/>
        </w:rPr>
        <w:t xml:space="preserve">Постановления Правительства от 16.02.2008г. № 87. Само по себе правильное и нужное, оно в десятки  раз увеличило объем проектной документации, бессмысленно изменило стадийность проектирования, ввело понятие линейных объектов, выделив их в отдельный раздел и </w:t>
      </w:r>
      <w:r w:rsidR="00B70E92" w:rsidRPr="00177CE9">
        <w:rPr>
          <w:rFonts w:ascii="Times New Roman" w:hAnsi="Times New Roman"/>
          <w:sz w:val="24"/>
          <w:szCs w:val="24"/>
        </w:rPr>
        <w:t xml:space="preserve">запутавшись в определениях, но самое главное </w:t>
      </w:r>
      <w:r w:rsidR="00000F52" w:rsidRPr="00177CE9">
        <w:rPr>
          <w:rFonts w:ascii="Times New Roman" w:hAnsi="Times New Roman"/>
          <w:sz w:val="24"/>
          <w:szCs w:val="24"/>
        </w:rPr>
        <w:t xml:space="preserve">оно </w:t>
      </w:r>
      <w:r w:rsidR="00B70E92" w:rsidRPr="00177CE9">
        <w:rPr>
          <w:rFonts w:ascii="Times New Roman" w:hAnsi="Times New Roman"/>
          <w:sz w:val="24"/>
          <w:szCs w:val="24"/>
        </w:rPr>
        <w:t xml:space="preserve">стало настолько обязательным по букве, что любое отклонение от </w:t>
      </w:r>
      <w:r w:rsidR="00B70E92" w:rsidRPr="00177CE9">
        <w:rPr>
          <w:rFonts w:ascii="Times New Roman" w:hAnsi="Times New Roman"/>
          <w:sz w:val="24"/>
          <w:szCs w:val="24"/>
        </w:rPr>
        <w:lastRenderedPageBreak/>
        <w:t>текста считается ошибкой. Это был просто подар</w:t>
      </w:r>
      <w:r w:rsidR="00CC75B9" w:rsidRPr="00177CE9">
        <w:rPr>
          <w:rFonts w:ascii="Times New Roman" w:hAnsi="Times New Roman"/>
          <w:sz w:val="24"/>
          <w:szCs w:val="24"/>
        </w:rPr>
        <w:t>ок для Экспертизы и контролеров</w:t>
      </w:r>
      <w:r w:rsidR="00B70E92" w:rsidRPr="00177CE9">
        <w:rPr>
          <w:rFonts w:ascii="Times New Roman" w:hAnsi="Times New Roman"/>
          <w:sz w:val="24"/>
          <w:szCs w:val="24"/>
        </w:rPr>
        <w:t xml:space="preserve">, какое-то пособие для неграмотных. Под влиянием этого опуса изменен ГОСТ 1101, в который включены бессмысленные и усложняющие </w:t>
      </w:r>
      <w:r w:rsidR="00DE3E65" w:rsidRPr="00177CE9">
        <w:rPr>
          <w:rFonts w:ascii="Times New Roman" w:hAnsi="Times New Roman"/>
          <w:sz w:val="24"/>
          <w:szCs w:val="24"/>
        </w:rPr>
        <w:t>новации в обозначения чертежей и составы проектов. Бесконечная жвачка в каждом разделе по поводу изысканий, перечни ненужных сведений для строительства, огромный совершенно ненужны</w:t>
      </w:r>
      <w:r w:rsidR="00000F52" w:rsidRPr="00177CE9">
        <w:rPr>
          <w:rFonts w:ascii="Times New Roman" w:hAnsi="Times New Roman"/>
          <w:sz w:val="24"/>
          <w:szCs w:val="24"/>
        </w:rPr>
        <w:t xml:space="preserve">й в большей части предлагаемых </w:t>
      </w:r>
      <w:r w:rsidR="00DE3E65" w:rsidRPr="00177CE9">
        <w:rPr>
          <w:rFonts w:ascii="Times New Roman" w:hAnsi="Times New Roman"/>
          <w:sz w:val="24"/>
          <w:szCs w:val="24"/>
        </w:rPr>
        <w:t xml:space="preserve">пунктов </w:t>
      </w:r>
      <w:proofErr w:type="gramStart"/>
      <w:r w:rsidR="00DE3E65" w:rsidRPr="00177CE9">
        <w:rPr>
          <w:rFonts w:ascii="Times New Roman" w:hAnsi="Times New Roman"/>
          <w:sz w:val="24"/>
          <w:szCs w:val="24"/>
        </w:rPr>
        <w:t>ПОС</w:t>
      </w:r>
      <w:proofErr w:type="gramEnd"/>
      <w:r w:rsidR="00DE3E65" w:rsidRPr="00177CE9">
        <w:rPr>
          <w:rFonts w:ascii="Times New Roman" w:hAnsi="Times New Roman"/>
          <w:sz w:val="24"/>
          <w:szCs w:val="24"/>
        </w:rPr>
        <w:t>, требования по пожарной безопасности для всех видов объектов, вк</w:t>
      </w:r>
      <w:r w:rsidR="00D101F3" w:rsidRPr="00177CE9">
        <w:rPr>
          <w:rFonts w:ascii="Times New Roman" w:hAnsi="Times New Roman"/>
          <w:sz w:val="24"/>
          <w:szCs w:val="24"/>
        </w:rPr>
        <w:t xml:space="preserve">лючая водопровод и канализацию. Этим же Постановлением определена стадийность проектирования, которую срочно надо изменять, </w:t>
      </w:r>
      <w:proofErr w:type="gramStart"/>
      <w:r w:rsidR="00D101F3" w:rsidRPr="00177CE9">
        <w:rPr>
          <w:rFonts w:ascii="Times New Roman" w:hAnsi="Times New Roman"/>
          <w:sz w:val="24"/>
          <w:szCs w:val="24"/>
        </w:rPr>
        <w:t>потому</w:t>
      </w:r>
      <w:proofErr w:type="gramEnd"/>
      <w:r w:rsidR="00D101F3" w:rsidRPr="00177CE9">
        <w:rPr>
          <w:rFonts w:ascii="Times New Roman" w:hAnsi="Times New Roman"/>
          <w:sz w:val="24"/>
          <w:szCs w:val="24"/>
        </w:rPr>
        <w:t xml:space="preserve"> что сегодня совершенно не продумана </w:t>
      </w:r>
      <w:r w:rsidR="00067AB8" w:rsidRPr="00177CE9">
        <w:rPr>
          <w:rFonts w:ascii="Times New Roman" w:hAnsi="Times New Roman"/>
          <w:sz w:val="24"/>
          <w:szCs w:val="24"/>
        </w:rPr>
        <w:t>цепочка подготовки проектирования для строительства. Сегодня почти для всех объектов допустимо объединение стадий проекта и рабочей документации, (то, что раньше называлось техническим проектом) что обеспечит ускорение сроков проектирования, сократит объемы документации и, главное, значительно увеличит достоверность стоимости строительства.</w:t>
      </w:r>
    </w:p>
    <w:p w:rsidR="008B5F6B" w:rsidRPr="00177CE9" w:rsidRDefault="00067AB8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 </w:t>
      </w:r>
      <w:r w:rsidR="00000F52" w:rsidRPr="00177CE9">
        <w:rPr>
          <w:rFonts w:ascii="Times New Roman" w:hAnsi="Times New Roman"/>
          <w:sz w:val="24"/>
          <w:szCs w:val="24"/>
        </w:rPr>
        <w:t xml:space="preserve">Конечно, за эти 13 лет все привыкли выполнять все требования Положения 87, </w:t>
      </w:r>
      <w:r w:rsidR="00000F52" w:rsidRPr="00177CE9">
        <w:rPr>
          <w:rFonts w:ascii="Times New Roman" w:hAnsi="Times New Roman"/>
          <w:sz w:val="24"/>
          <w:szCs w:val="24"/>
        </w:rPr>
        <w:tab/>
        <w:t xml:space="preserve">но очень хочется, чтобы его заменили или хотя бы учли в </w:t>
      </w:r>
      <w:r w:rsidR="00C8755F" w:rsidRPr="00177CE9">
        <w:rPr>
          <w:rFonts w:ascii="Times New Roman" w:hAnsi="Times New Roman"/>
          <w:sz w:val="24"/>
          <w:szCs w:val="24"/>
        </w:rPr>
        <w:t xml:space="preserve">стоимости проектных работ. В крайнем случае, достаточно </w:t>
      </w:r>
      <w:r w:rsidR="00C04065" w:rsidRPr="00177CE9">
        <w:rPr>
          <w:rFonts w:ascii="Times New Roman" w:hAnsi="Times New Roman"/>
          <w:sz w:val="24"/>
          <w:szCs w:val="24"/>
        </w:rPr>
        <w:t>было бы разъяснения</w:t>
      </w:r>
      <w:r w:rsidR="00C8755F" w:rsidRPr="00177CE9">
        <w:rPr>
          <w:rFonts w:ascii="Times New Roman" w:hAnsi="Times New Roman"/>
          <w:sz w:val="24"/>
          <w:szCs w:val="24"/>
        </w:rPr>
        <w:t xml:space="preserve"> Минстроя</w:t>
      </w:r>
      <w:proofErr w:type="gramStart"/>
      <w:r w:rsidR="00C8755F" w:rsidRPr="00177C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755F" w:rsidRPr="00177CE9">
        <w:rPr>
          <w:rFonts w:ascii="Times New Roman" w:hAnsi="Times New Roman"/>
          <w:sz w:val="24"/>
          <w:szCs w:val="24"/>
        </w:rPr>
        <w:t xml:space="preserve"> что это не регламент, принимаемый Госдумой и  утверждаемый Президентом, а хорошее пособие широкого спектра, и пора перестать экспертизе  прятаться за него при отсутствии  замечаний, связанных с безопасностью объекта.</w:t>
      </w:r>
    </w:p>
    <w:p w:rsidR="00C04065" w:rsidRPr="00177CE9" w:rsidRDefault="00B05D84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  </w:t>
      </w:r>
      <w:r w:rsidR="00C04065" w:rsidRPr="00177CE9">
        <w:rPr>
          <w:rFonts w:ascii="Times New Roman" w:hAnsi="Times New Roman"/>
          <w:sz w:val="24"/>
          <w:szCs w:val="24"/>
        </w:rPr>
        <w:t xml:space="preserve">Существует в работе проектировщиков ряд мешающих работе обстоятельств, вроде бы мелочей, </w:t>
      </w:r>
      <w:r w:rsidRPr="00177CE9">
        <w:rPr>
          <w:rFonts w:ascii="Times New Roman" w:hAnsi="Times New Roman"/>
          <w:sz w:val="24"/>
          <w:szCs w:val="24"/>
        </w:rPr>
        <w:t>легко решаемых на федеральном уровне</w:t>
      </w:r>
      <w:proofErr w:type="gramStart"/>
      <w:r w:rsidRPr="00177C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7CE9">
        <w:rPr>
          <w:rFonts w:ascii="Times New Roman" w:hAnsi="Times New Roman"/>
          <w:sz w:val="24"/>
          <w:szCs w:val="24"/>
        </w:rPr>
        <w:t xml:space="preserve"> но доставляющих массу неприятностей.</w:t>
      </w:r>
    </w:p>
    <w:p w:rsidR="00B05D84" w:rsidRPr="00177CE9" w:rsidRDefault="00B05D84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Например, </w:t>
      </w:r>
    </w:p>
    <w:p w:rsidR="00B05D84" w:rsidRPr="00177CE9" w:rsidRDefault="00B05D84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>-отсутствует механизм согласования обоснованных отклонений от требований  действующих нормативных документов. Эти несоответствия в практике прокладки сетей встречаются довольно часто из-а необходимости соблюдения нормативных расстояний в свету между коммуникациями. Ранее эти согласования проводились через разработчика нормативов;</w:t>
      </w:r>
    </w:p>
    <w:p w:rsidR="00B05D84" w:rsidRPr="00177CE9" w:rsidRDefault="00B05D84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>- проблемы с налогами:</w:t>
      </w:r>
    </w:p>
    <w:p w:rsidR="00B05D84" w:rsidRPr="00177CE9" w:rsidRDefault="00B05D84" w:rsidP="00177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CE9">
        <w:rPr>
          <w:rFonts w:ascii="Times New Roman" w:hAnsi="Times New Roman"/>
          <w:sz w:val="24"/>
          <w:szCs w:val="24"/>
        </w:rPr>
        <w:t xml:space="preserve">По  НДС.  Для проектных организаций  Счет-фактура, выставленный в 5-дневный срок со дня отгрузки товара </w:t>
      </w:r>
      <w:proofErr w:type="gramStart"/>
      <w:r w:rsidRPr="00177CE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77CE9">
        <w:rPr>
          <w:rFonts w:ascii="Times New Roman" w:hAnsi="Times New Roman"/>
          <w:sz w:val="24"/>
          <w:szCs w:val="24"/>
        </w:rPr>
        <w:t xml:space="preserve">дня подписания акта сдачи-приемки, а не оплаты работ), является основанием для принятия предъявленных сумм НДС к вычету или возмещению. Это означает, что в сроки предъявления НДС надо суммы, указанные в счет – фактуре перечислить государству, независимо от того, получили Вы оплату за продукцию или нет. Это бывает очень затруднительно, а Заказчик в это время предъявляет те же суммы к возмещению государством. Надо вернуться к прежней практике и перечислять НДС после оплаты, как и было всегда  </w:t>
      </w:r>
      <w:proofErr w:type="gramStart"/>
      <w:r w:rsidRPr="00177CE9">
        <w:rPr>
          <w:rFonts w:ascii="Times New Roman" w:hAnsi="Times New Roman"/>
          <w:sz w:val="24"/>
          <w:szCs w:val="24"/>
        </w:rPr>
        <w:t>для</w:t>
      </w:r>
      <w:proofErr w:type="gramEnd"/>
      <w:r w:rsidRPr="00177CE9">
        <w:rPr>
          <w:rFonts w:ascii="Times New Roman" w:hAnsi="Times New Roman"/>
          <w:sz w:val="24"/>
          <w:szCs w:val="24"/>
        </w:rPr>
        <w:t xml:space="preserve"> проектных организаций.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>По налогу на прибыль. Если Вы покажете при полном отсутствии средств убыток, а не прибыль, то Вы моментально получите налоговую проверку за некоторый прошедший период и много-много нелицеприятных оргвыводов. Кстати говоря, по новым Законам о труде невыплата заработной платы при определенных обстоятельствах  может привести Генерального директора прямо в тюрьму до 2 лет. Неплохая помощь для повышения качества проектирования.</w:t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color w:val="333333"/>
        </w:rPr>
        <w:tab/>
      </w:r>
      <w:r w:rsidRPr="00177CE9">
        <w:rPr>
          <w:rFonts w:ascii="Tahoma" w:hAnsi="Tahoma" w:cs="Tahoma"/>
          <w:color w:val="333333"/>
        </w:rPr>
        <w:t>«</w:t>
      </w:r>
      <w:r w:rsidRPr="00177CE9">
        <w:rPr>
          <w:color w:val="333333"/>
        </w:rPr>
        <w:t xml:space="preserve">Ключевая проблема в строительстве — это не строители, как принято считать, а заказчики, у которых не хватает компетенции, опыта, информационных технологий управления (слова вице-премьера Марата </w:t>
      </w:r>
      <w:proofErr w:type="spellStart"/>
      <w:r w:rsidRPr="00177CE9">
        <w:rPr>
          <w:color w:val="333333"/>
        </w:rPr>
        <w:t>Хуснуллина</w:t>
      </w:r>
      <w:proofErr w:type="spellEnd"/>
      <w:r w:rsidRPr="00177CE9">
        <w:rPr>
          <w:color w:val="333333"/>
        </w:rPr>
        <w:t xml:space="preserve"> в связи с созданием Управления единого Заказчика). </w:t>
      </w:r>
      <w:r w:rsidRPr="00177CE9">
        <w:t>При этом с</w:t>
      </w:r>
      <w:r w:rsidRPr="00177CE9">
        <w:rPr>
          <w:color w:val="333333"/>
        </w:rPr>
        <w:t xml:space="preserve">охраняется неравенство в отношениях между заказчиком и генподрядчиком, когда первый </w:t>
      </w:r>
      <w:proofErr w:type="gramStart"/>
      <w:r w:rsidRPr="00177CE9">
        <w:rPr>
          <w:color w:val="333333"/>
        </w:rPr>
        <w:t>диктует свои условия и ни за что не отвечает</w:t>
      </w:r>
      <w:proofErr w:type="gramEnd"/>
      <w:r w:rsidRPr="00177CE9">
        <w:rPr>
          <w:color w:val="333333"/>
        </w:rPr>
        <w:t xml:space="preserve">, а второй абсолютно бесправен и должен отвечать за все.  Сегодня диктат заказчиков вышел на такой уровень, что любого подрядчика можно </w:t>
      </w:r>
      <w:proofErr w:type="gramStart"/>
      <w:r w:rsidRPr="00177CE9">
        <w:rPr>
          <w:color w:val="333333"/>
        </w:rPr>
        <w:t>обанкротить и убрать</w:t>
      </w:r>
      <w:proofErr w:type="gramEnd"/>
      <w:r w:rsidRPr="00177CE9">
        <w:rPr>
          <w:color w:val="333333"/>
        </w:rPr>
        <w:t xml:space="preserve"> с рынка.  </w:t>
      </w:r>
      <w:proofErr w:type="gramStart"/>
      <w:r w:rsidRPr="00177CE9">
        <w:rPr>
          <w:color w:val="333333"/>
        </w:rPr>
        <w:t>Контроль за</w:t>
      </w:r>
      <w:proofErr w:type="gramEnd"/>
      <w:r w:rsidRPr="00177CE9">
        <w:rPr>
          <w:color w:val="333333"/>
        </w:rPr>
        <w:t xml:space="preserve"> подрядчиком все жестче, при этом ответственность госорганов и </w:t>
      </w:r>
      <w:proofErr w:type="spellStart"/>
      <w:r w:rsidRPr="00177CE9">
        <w:rPr>
          <w:color w:val="333333"/>
        </w:rPr>
        <w:t>госзаказчика</w:t>
      </w:r>
      <w:proofErr w:type="spellEnd"/>
      <w:r w:rsidRPr="00177CE9">
        <w:rPr>
          <w:color w:val="333333"/>
        </w:rPr>
        <w:t xml:space="preserve"> все меньше.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rPr>
          <w:color w:val="231F20"/>
          <w:spacing w:val="2"/>
        </w:rPr>
        <w:lastRenderedPageBreak/>
        <w:t>Любой бизнес стремится к минимизации затрат, и строительный</w:t>
      </w:r>
      <w:r w:rsidRPr="00177CE9">
        <w:rPr>
          <w:rFonts w:ascii="Arial" w:hAnsi="Arial" w:cs="Arial"/>
          <w:color w:val="231F20"/>
          <w:spacing w:val="2"/>
        </w:rPr>
        <w:t xml:space="preserve"> – </w:t>
      </w:r>
      <w:r w:rsidRPr="00177CE9">
        <w:rPr>
          <w:color w:val="231F20"/>
          <w:spacing w:val="2"/>
        </w:rPr>
        <w:t xml:space="preserve">особенно. </w:t>
      </w:r>
      <w:r w:rsidRPr="00177CE9">
        <w:t xml:space="preserve">Во главу угла своей деятельности  заказчик ставит погоню за </w:t>
      </w:r>
      <w:proofErr w:type="spellStart"/>
      <w:r w:rsidRPr="00177CE9">
        <w:t>маржой</w:t>
      </w:r>
      <w:proofErr w:type="spellEnd"/>
      <w:r w:rsidRPr="00177CE9">
        <w:t xml:space="preserve">  или экономию бюджетных средств, и  </w:t>
      </w:r>
      <w:r w:rsidRPr="00177CE9">
        <w:rPr>
          <w:color w:val="000000"/>
        </w:rPr>
        <w:t>в постоянной борьбе за сокращение издержек зачастую считает идеальным вариантом экономию на проектных решениях. С точки зрения многих Заказчиков, проектная документация нужна не для того, чтобы по ней строить, а чтобы получить все необходимые разрешения, а строитель и так строить умеет. Отсюда и происходит запрос на «имитацию» полноценных проектов, зато удовлетворяющих всем «</w:t>
      </w:r>
      <w:proofErr w:type="spellStart"/>
      <w:r w:rsidRPr="00177CE9">
        <w:rPr>
          <w:color w:val="000000"/>
        </w:rPr>
        <w:t>хотелкам</w:t>
      </w:r>
      <w:proofErr w:type="spellEnd"/>
      <w:r w:rsidRPr="00177CE9">
        <w:rPr>
          <w:color w:val="000000"/>
        </w:rPr>
        <w:t xml:space="preserve">» заказчика. </w:t>
      </w:r>
      <w:r w:rsidRPr="00177CE9">
        <w:t>Но практика показывает:  проектировщик — важнейшее звено в цепочке, но не то звено, на котором можно что-то сэкономить, на нём можно только потерять, ведь исправление проектно-сметной документации стоит по нынешнему курсу 10 долларов</w:t>
      </w:r>
      <w:r w:rsidR="003E62D4" w:rsidRPr="00177CE9">
        <w:t xml:space="preserve"> (и то, за него не платят)</w:t>
      </w:r>
      <w:proofErr w:type="gramStart"/>
      <w:r w:rsidR="003E62D4" w:rsidRPr="00177CE9">
        <w:t xml:space="preserve"> </w:t>
      </w:r>
      <w:r w:rsidRPr="00177CE9">
        <w:t>,</w:t>
      </w:r>
      <w:proofErr w:type="gramEnd"/>
      <w:r w:rsidRPr="00177CE9">
        <w:t xml:space="preserve"> исправление в стройке будет стоить не менее 1000 долларов, а исправление при эксплуатации – 10000.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177CE9">
        <w:t>Возможно, мероприятия по реализации поставленных задач перед строительством  возродят  престиж профессии, создадут приемлемые условия работы специалистов всех профилей в строительстве, вернут желание трудоспособного населения идти в эту непростую профессию, а задачи четко определены Указом  Президента Российской Федерации от 21 июля 2020 г. N 474 "О национальных целях развития Российской Федерации на период до 2030 года" в рамках национальной цели "Комфортная</w:t>
      </w:r>
      <w:proofErr w:type="gramEnd"/>
      <w:r w:rsidRPr="00177CE9">
        <w:t xml:space="preserve"> и безопасная среда для жизни" и установками, озвученными Президентом РФ на совещании 20.04.2020г. и в Обращении Президента к гражданам России 23.06.2020.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 xml:space="preserve">Оптимизм есть, но рассматривая первые решения после  кадровых изменений в Минстрое, пока не чувствуется тренд на необходимость  перемен, правда, может быть эти  решения просто окончания ранее начатых работ. Невозможно считать новациями решение Минстроя актуализировать свод правил, касающихся проектирования и строительства подземных коммуникаций с применением проходных коллекторов.  Строительство проходных коллекторов вообще проблематично из-за их дороговизны, сложности внутреннего обустройства, и просто нецелесообразно для замены коммуникаций в  условиях существующей плотной застройки из-за невозможности размещения в сечениях коллекторов ряда сетей. Кроме того, необходимо как минимум организовать в городах, как это сделано в Москве, Дирекции для эксплуатации коллекторов, что резко </w:t>
      </w:r>
      <w:proofErr w:type="gramStart"/>
      <w:r w:rsidRPr="00177CE9">
        <w:t>увеличит эксплуатационные затраты и породит</w:t>
      </w:r>
      <w:proofErr w:type="gramEnd"/>
      <w:r w:rsidRPr="00177CE9">
        <w:t xml:space="preserve"> межведомственные споры.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>Но все-таки что-то сдвинулось,  </w:t>
      </w:r>
      <w:r w:rsidRPr="00177CE9">
        <w:rPr>
          <w:bCs/>
        </w:rPr>
        <w:t xml:space="preserve">17 ноября 2020 года министр строительства </w:t>
      </w:r>
      <w:proofErr w:type="spellStart"/>
      <w:r w:rsidRPr="00177CE9">
        <w:rPr>
          <w:bCs/>
        </w:rPr>
        <w:t>Ирек</w:t>
      </w:r>
      <w:proofErr w:type="spellEnd"/>
      <w:r w:rsidRPr="00177CE9">
        <w:rPr>
          <w:bCs/>
        </w:rPr>
        <w:t xml:space="preserve"> </w:t>
      </w:r>
      <w:proofErr w:type="spellStart"/>
      <w:r w:rsidRPr="00177CE9">
        <w:rPr>
          <w:bCs/>
        </w:rPr>
        <w:t>Файзуллин</w:t>
      </w:r>
      <w:proofErr w:type="spellEnd"/>
      <w:r w:rsidRPr="00177CE9">
        <w:rPr>
          <w:bCs/>
        </w:rPr>
        <w:t xml:space="preserve"> </w:t>
      </w:r>
      <w:proofErr w:type="gramStart"/>
      <w:r w:rsidRPr="00177CE9">
        <w:rPr>
          <w:bCs/>
        </w:rPr>
        <w:t>провел совещание по вопросам эффективного развития проектно-строительной отрасли и в заключении</w:t>
      </w:r>
      <w:r w:rsidRPr="00177CE9">
        <w:t xml:space="preserve"> подчеркнул</w:t>
      </w:r>
      <w:proofErr w:type="gramEnd"/>
      <w:r w:rsidRPr="00177CE9">
        <w:t>, что в решении тех задач, которые поставлены перед министерством, поддержка НОПРИЗ, Союза строителей, НОСТРОЙ и Союза архитекторов будет особенно важной. Было решено продолжить взаимные консультации с профессиональным сообществом по самым актуальным вопросам развития отрасли.</w:t>
      </w:r>
      <w:r w:rsidR="00177CE9">
        <w:t xml:space="preserve"> </w:t>
      </w:r>
      <w:r w:rsidRPr="00177CE9">
        <w:t>Разрешен открытый конкурс вместо аукционов, что предвещает конец закону 44-ФЗ.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rPr>
          <w:bCs/>
        </w:rPr>
        <w:t xml:space="preserve">Минстрой подготовил новый перечень </w:t>
      </w:r>
      <w:proofErr w:type="spellStart"/>
      <w:r w:rsidRPr="00177CE9">
        <w:rPr>
          <w:bCs/>
        </w:rPr>
        <w:t>нацстандартов</w:t>
      </w:r>
      <w:proofErr w:type="spellEnd"/>
      <w:r w:rsidRPr="00177CE9">
        <w:rPr>
          <w:bCs/>
        </w:rPr>
        <w:t xml:space="preserve"> и сводов правил, обеспечивающих соблюдение требований </w:t>
      </w:r>
      <w:proofErr w:type="spellStart"/>
      <w:r w:rsidRPr="00177CE9">
        <w:rPr>
          <w:bCs/>
        </w:rPr>
        <w:t>Техрегламента</w:t>
      </w:r>
      <w:proofErr w:type="spellEnd"/>
      <w:r w:rsidRPr="00177CE9">
        <w:rPr>
          <w:bCs/>
        </w:rPr>
        <w:t xml:space="preserve"> о безопасности зданий и сооружений. Согласно проекту нормативного акта, перечень №985, утверждённый только в июле прошлого года, </w:t>
      </w:r>
      <w:proofErr w:type="gramStart"/>
      <w:r w:rsidRPr="00177CE9">
        <w:rPr>
          <w:bCs/>
        </w:rPr>
        <w:t>будет заменен и сократится</w:t>
      </w:r>
      <w:proofErr w:type="gramEnd"/>
      <w:r w:rsidRPr="00177CE9">
        <w:rPr>
          <w:bCs/>
        </w:rPr>
        <w:t xml:space="preserve"> более чем на 3 800 пунктов. Минстрой собрался в очередной раз удалить из перечня  пункты нормативов, непосредственно не влияющие на безопасность.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 xml:space="preserve">    </w:t>
      </w:r>
      <w:r w:rsidRPr="00177CE9">
        <w:rPr>
          <w:color w:val="231F20"/>
          <w:spacing w:val="2"/>
        </w:rPr>
        <w:t>Минстрой России в наступающем 2021 году продолжит совершенствование нормативно-технической базы в строительстве  и системную работу по внедрению современных и эффективных требований, «от идеи – до результата».</w:t>
      </w:r>
      <w:r w:rsidRPr="00177CE9">
        <w:t xml:space="preserve">  </w:t>
      </w:r>
    </w:p>
    <w:p w:rsidR="00B05D84" w:rsidRPr="00177CE9" w:rsidRDefault="00A446B2" w:rsidP="00177CE9">
      <w:pPr>
        <w:pStyle w:val="a3"/>
        <w:spacing w:before="0" w:beforeAutospacing="0" w:after="0" w:afterAutospacing="0"/>
        <w:ind w:firstLine="851"/>
        <w:jc w:val="both"/>
      </w:pPr>
      <w:hyperlink r:id="rId8" w:history="1">
        <w:r w:rsidR="00B05D84" w:rsidRPr="00177CE9">
          <w:rPr>
            <w:rStyle w:val="a8"/>
            <w:color w:val="auto"/>
            <w:u w:val="none"/>
          </w:rPr>
          <w:t xml:space="preserve">Вступил в силу закон о </w:t>
        </w:r>
        <w:proofErr w:type="gramStart"/>
        <w:r w:rsidR="00B05D84" w:rsidRPr="00177CE9">
          <w:rPr>
            <w:rStyle w:val="a8"/>
            <w:color w:val="auto"/>
            <w:u w:val="none"/>
          </w:rPr>
          <w:t>едином</w:t>
        </w:r>
        <w:proofErr w:type="gramEnd"/>
        <w:r w:rsidR="00B05D84" w:rsidRPr="00177CE9">
          <w:rPr>
            <w:rStyle w:val="a8"/>
            <w:color w:val="auto"/>
            <w:u w:val="none"/>
          </w:rPr>
          <w:t xml:space="preserve"> </w:t>
        </w:r>
        <w:proofErr w:type="spellStart"/>
        <w:r w:rsidR="00B05D84" w:rsidRPr="00177CE9">
          <w:rPr>
            <w:rStyle w:val="a8"/>
            <w:color w:val="auto"/>
            <w:u w:val="none"/>
          </w:rPr>
          <w:t>госзаказчике</w:t>
        </w:r>
        <w:proofErr w:type="spellEnd"/>
      </w:hyperlink>
      <w:r w:rsidR="00B05D84" w:rsidRPr="00177CE9">
        <w:t xml:space="preserve">.         </w:t>
      </w:r>
    </w:p>
    <w:p w:rsidR="00B05D84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>Есть надежды, что</w:t>
      </w:r>
      <w:r w:rsidR="003E62D4" w:rsidRPr="00177CE9">
        <w:t xml:space="preserve">, наконец, </w:t>
      </w:r>
      <w:r w:rsidRPr="00177CE9">
        <w:t xml:space="preserve"> доберу</w:t>
      </w:r>
      <w:r w:rsidR="003E62D4" w:rsidRPr="00177CE9">
        <w:t>тся до проблем проектировщиков.</w:t>
      </w:r>
    </w:p>
    <w:p w:rsidR="00F62347" w:rsidRPr="00177CE9" w:rsidRDefault="00B05D84" w:rsidP="00177CE9">
      <w:pPr>
        <w:pStyle w:val="a3"/>
        <w:spacing w:before="0" w:beforeAutospacing="0" w:after="0" w:afterAutospacing="0"/>
        <w:ind w:firstLine="851"/>
        <w:jc w:val="both"/>
      </w:pPr>
      <w:r w:rsidRPr="00177CE9">
        <w:t xml:space="preserve">  </w:t>
      </w:r>
    </w:p>
    <w:p w:rsidR="00942285" w:rsidRPr="00177CE9" w:rsidRDefault="00B05D84" w:rsidP="00A63291">
      <w:pPr>
        <w:pStyle w:val="a3"/>
        <w:spacing w:before="0" w:beforeAutospacing="0" w:after="0" w:afterAutospacing="0"/>
        <w:ind w:firstLine="851"/>
        <w:jc w:val="both"/>
        <w:rPr>
          <w:color w:val="333333"/>
        </w:rPr>
      </w:pPr>
      <w:r w:rsidRPr="00177CE9">
        <w:t xml:space="preserve"> СПАСИБО ЗА ВНИМАНИЕ</w:t>
      </w:r>
    </w:p>
    <w:p w:rsidR="007139D9" w:rsidRPr="00177CE9" w:rsidRDefault="007139D9" w:rsidP="00177CE9">
      <w:pPr>
        <w:spacing w:after="0" w:line="240" w:lineRule="auto"/>
        <w:ind w:firstLine="851"/>
        <w:jc w:val="both"/>
        <w:rPr>
          <w:sz w:val="24"/>
          <w:szCs w:val="24"/>
        </w:rPr>
      </w:pPr>
    </w:p>
    <w:sectPr w:rsidR="007139D9" w:rsidRPr="00177CE9" w:rsidSect="00A63291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8C" w:rsidRDefault="002C148C" w:rsidP="00942285">
      <w:pPr>
        <w:spacing w:after="0" w:line="240" w:lineRule="auto"/>
      </w:pPr>
      <w:r>
        <w:separator/>
      </w:r>
    </w:p>
  </w:endnote>
  <w:endnote w:type="continuationSeparator" w:id="0">
    <w:p w:rsidR="002C148C" w:rsidRDefault="002C148C" w:rsidP="0094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8C" w:rsidRDefault="002C148C" w:rsidP="00942285">
      <w:pPr>
        <w:spacing w:after="0" w:line="240" w:lineRule="auto"/>
      </w:pPr>
      <w:r>
        <w:separator/>
      </w:r>
    </w:p>
  </w:footnote>
  <w:footnote w:type="continuationSeparator" w:id="0">
    <w:p w:rsidR="002C148C" w:rsidRDefault="002C148C" w:rsidP="0094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450810"/>
      <w:docPartObj>
        <w:docPartGallery w:val="Page Numbers (Top of Page)"/>
        <w:docPartUnique/>
      </w:docPartObj>
    </w:sdtPr>
    <w:sdtContent>
      <w:p w:rsidR="00942285" w:rsidRDefault="00A446B2">
        <w:pPr>
          <w:pStyle w:val="a4"/>
          <w:jc w:val="right"/>
        </w:pPr>
        <w:r>
          <w:fldChar w:fldCharType="begin"/>
        </w:r>
        <w:r w:rsidR="00942285">
          <w:instrText>PAGE   \* MERGEFORMAT</w:instrText>
        </w:r>
        <w:r>
          <w:fldChar w:fldCharType="separate"/>
        </w:r>
        <w:r w:rsidR="00A63291">
          <w:rPr>
            <w:noProof/>
          </w:rPr>
          <w:t>5</w:t>
        </w:r>
        <w:r>
          <w:fldChar w:fldCharType="end"/>
        </w:r>
      </w:p>
    </w:sdtContent>
  </w:sdt>
  <w:p w:rsidR="00942285" w:rsidRDefault="009422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285"/>
    <w:rsid w:val="00000F52"/>
    <w:rsid w:val="00032722"/>
    <w:rsid w:val="00067AB8"/>
    <w:rsid w:val="00087EBA"/>
    <w:rsid w:val="00095D13"/>
    <w:rsid w:val="000A0CA1"/>
    <w:rsid w:val="000B2383"/>
    <w:rsid w:val="00120CC9"/>
    <w:rsid w:val="00143B9A"/>
    <w:rsid w:val="001542BF"/>
    <w:rsid w:val="001620C9"/>
    <w:rsid w:val="00177CE9"/>
    <w:rsid w:val="001F46DC"/>
    <w:rsid w:val="00287DCC"/>
    <w:rsid w:val="002942F8"/>
    <w:rsid w:val="002C148C"/>
    <w:rsid w:val="002C7EF4"/>
    <w:rsid w:val="002E257D"/>
    <w:rsid w:val="00305B09"/>
    <w:rsid w:val="003439D4"/>
    <w:rsid w:val="00347759"/>
    <w:rsid w:val="00383B77"/>
    <w:rsid w:val="003A172B"/>
    <w:rsid w:val="003A358D"/>
    <w:rsid w:val="003C1C93"/>
    <w:rsid w:val="003D2285"/>
    <w:rsid w:val="003E62D4"/>
    <w:rsid w:val="00441E09"/>
    <w:rsid w:val="004520C0"/>
    <w:rsid w:val="004966BB"/>
    <w:rsid w:val="00507C09"/>
    <w:rsid w:val="005168C3"/>
    <w:rsid w:val="005552A0"/>
    <w:rsid w:val="005927D7"/>
    <w:rsid w:val="005B211C"/>
    <w:rsid w:val="005D551B"/>
    <w:rsid w:val="005F2C1C"/>
    <w:rsid w:val="00710154"/>
    <w:rsid w:val="007139D9"/>
    <w:rsid w:val="007410DA"/>
    <w:rsid w:val="007670ED"/>
    <w:rsid w:val="00787D76"/>
    <w:rsid w:val="00815E29"/>
    <w:rsid w:val="008256DD"/>
    <w:rsid w:val="0083208D"/>
    <w:rsid w:val="008522DD"/>
    <w:rsid w:val="008B40B6"/>
    <w:rsid w:val="008B5F6B"/>
    <w:rsid w:val="00942285"/>
    <w:rsid w:val="0098363C"/>
    <w:rsid w:val="00983BB0"/>
    <w:rsid w:val="00986D59"/>
    <w:rsid w:val="00A13988"/>
    <w:rsid w:val="00A446B2"/>
    <w:rsid w:val="00A63291"/>
    <w:rsid w:val="00A7044C"/>
    <w:rsid w:val="00A7245A"/>
    <w:rsid w:val="00AA741D"/>
    <w:rsid w:val="00AE235D"/>
    <w:rsid w:val="00AF76DF"/>
    <w:rsid w:val="00B05D84"/>
    <w:rsid w:val="00B43259"/>
    <w:rsid w:val="00B609B0"/>
    <w:rsid w:val="00B70E92"/>
    <w:rsid w:val="00C04065"/>
    <w:rsid w:val="00C04A2D"/>
    <w:rsid w:val="00C32737"/>
    <w:rsid w:val="00C72215"/>
    <w:rsid w:val="00C8755F"/>
    <w:rsid w:val="00CC63F4"/>
    <w:rsid w:val="00CC75B9"/>
    <w:rsid w:val="00D101F3"/>
    <w:rsid w:val="00DB28F1"/>
    <w:rsid w:val="00DE1E2F"/>
    <w:rsid w:val="00DE3E65"/>
    <w:rsid w:val="00E22FC2"/>
    <w:rsid w:val="00E2762D"/>
    <w:rsid w:val="00EA334E"/>
    <w:rsid w:val="00EE5FE5"/>
    <w:rsid w:val="00F62347"/>
    <w:rsid w:val="00F76F74"/>
    <w:rsid w:val="00F8305B"/>
    <w:rsid w:val="00F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942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2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28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542BF"/>
  </w:style>
  <w:style w:type="character" w:styleId="a8">
    <w:name w:val="Hyperlink"/>
    <w:basedOn w:val="a0"/>
    <w:uiPriority w:val="99"/>
    <w:semiHidden/>
    <w:unhideWhenUsed/>
    <w:rsid w:val="001542BF"/>
    <w:rPr>
      <w:color w:val="0000FF"/>
      <w:u w:val="single"/>
    </w:rPr>
  </w:style>
  <w:style w:type="character" w:customStyle="1" w:styleId="field-content">
    <w:name w:val="field-content"/>
    <w:basedOn w:val="a0"/>
    <w:rsid w:val="00B05D84"/>
  </w:style>
  <w:style w:type="paragraph" w:styleId="a9">
    <w:name w:val="Balloon Text"/>
    <w:basedOn w:val="a"/>
    <w:link w:val="aa"/>
    <w:uiPriority w:val="99"/>
    <w:semiHidden/>
    <w:unhideWhenUsed/>
    <w:rsid w:val="000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942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2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28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542BF"/>
  </w:style>
  <w:style w:type="character" w:styleId="a8">
    <w:name w:val="Hyperlink"/>
    <w:basedOn w:val="a0"/>
    <w:uiPriority w:val="99"/>
    <w:semiHidden/>
    <w:unhideWhenUsed/>
    <w:rsid w:val="001542BF"/>
    <w:rPr>
      <w:color w:val="0000FF"/>
      <w:u w:val="single"/>
    </w:rPr>
  </w:style>
  <w:style w:type="character" w:customStyle="1" w:styleId="field-content">
    <w:name w:val="field-content"/>
    <w:basedOn w:val="a0"/>
    <w:rsid w:val="00B05D84"/>
  </w:style>
  <w:style w:type="paragraph" w:styleId="a9">
    <w:name w:val="Balloon Text"/>
    <w:basedOn w:val="a"/>
    <w:link w:val="aa"/>
    <w:uiPriority w:val="99"/>
    <w:semiHidden/>
    <w:unhideWhenUsed/>
    <w:rsid w:val="000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plan.ru/news/114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9070031?index=2&amp;rangeSize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8844-FC16-4037-AC02-82B009F4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ИНТАР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 Urtjew</cp:lastModifiedBy>
  <cp:revision>2</cp:revision>
  <cp:lastPrinted>2021-04-08T07:56:00Z</cp:lastPrinted>
  <dcterms:created xsi:type="dcterms:W3CDTF">2021-04-08T17:25:00Z</dcterms:created>
  <dcterms:modified xsi:type="dcterms:W3CDTF">2021-04-08T17:25:00Z</dcterms:modified>
</cp:coreProperties>
</file>